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7" w:rsidRPr="00CC32B0" w:rsidRDefault="0022472A" w:rsidP="00CC32B0">
      <w:pPr>
        <w:jc w:val="center"/>
        <w:rPr>
          <w:rFonts w:asciiTheme="majorEastAsia" w:eastAsiaTheme="majorEastAsia" w:hAnsiTheme="majorEastAsia"/>
          <w:b/>
          <w:sz w:val="24"/>
          <w:szCs w:val="24"/>
        </w:rPr>
      </w:pPr>
      <w:bookmarkStart w:id="0" w:name="_GoBack"/>
      <w:bookmarkEnd w:id="0"/>
      <w:r w:rsidRPr="00CC32B0">
        <w:rPr>
          <w:rFonts w:asciiTheme="majorEastAsia" w:eastAsiaTheme="majorEastAsia" w:hAnsiTheme="majorEastAsia" w:hint="eastAsia"/>
          <w:b/>
          <w:sz w:val="24"/>
          <w:szCs w:val="24"/>
        </w:rPr>
        <w:t>東京都婦人相談研究会会則</w:t>
      </w:r>
    </w:p>
    <w:p w:rsidR="0022472A" w:rsidRDefault="0022472A"/>
    <w:p w:rsidR="0022472A" w:rsidRDefault="0022472A" w:rsidP="0022472A">
      <w:pPr>
        <w:pStyle w:val="a3"/>
        <w:numPr>
          <w:ilvl w:val="0"/>
          <w:numId w:val="1"/>
        </w:numPr>
        <w:ind w:leftChars="0"/>
      </w:pPr>
      <w:r>
        <w:rPr>
          <w:rFonts w:hint="eastAsia"/>
        </w:rPr>
        <w:t>名称及び組織</w:t>
      </w:r>
    </w:p>
    <w:p w:rsidR="0022472A" w:rsidRDefault="0022472A" w:rsidP="0022472A">
      <w:r>
        <w:rPr>
          <w:rFonts w:hint="eastAsia"/>
        </w:rPr>
        <w:t xml:space="preserve">　本会は、東京都婦人相談研究会と称し、都内の婦人相談員及び婦人相談担当職員の内、本会の会員名簿に記載された者（以下「会員」という。）をもって組織する。</w:t>
      </w:r>
    </w:p>
    <w:p w:rsidR="0022472A" w:rsidRDefault="0022472A" w:rsidP="0022472A"/>
    <w:p w:rsidR="0022472A" w:rsidRDefault="0022472A" w:rsidP="0022472A">
      <w:pPr>
        <w:pStyle w:val="a3"/>
        <w:numPr>
          <w:ilvl w:val="0"/>
          <w:numId w:val="1"/>
        </w:numPr>
        <w:ind w:leftChars="0"/>
      </w:pPr>
      <w:r>
        <w:rPr>
          <w:rFonts w:hint="eastAsia"/>
        </w:rPr>
        <w:t>目的及び事業</w:t>
      </w:r>
    </w:p>
    <w:p w:rsidR="0022472A" w:rsidRDefault="0022472A" w:rsidP="0022472A">
      <w:r>
        <w:rPr>
          <w:rFonts w:hint="eastAsia"/>
        </w:rPr>
        <w:t xml:space="preserve">　一　本会は、会員互助の連携を密にし、会員の資質等の向上、並びに婦人保護事業の推進を図ることを目的とする。</w:t>
      </w:r>
    </w:p>
    <w:p w:rsidR="0022472A" w:rsidRDefault="0022472A" w:rsidP="0022472A"/>
    <w:p w:rsidR="0022472A" w:rsidRDefault="0022472A" w:rsidP="0022472A">
      <w:r>
        <w:rPr>
          <w:rFonts w:hint="eastAsia"/>
        </w:rPr>
        <w:t xml:space="preserve">　二　前項の目的を達するため、婦人保護事業に関する諸問題の調査研究、関連団体等との連携調整、役員会の開催その他必要な事業を行う。</w:t>
      </w:r>
    </w:p>
    <w:p w:rsidR="0022472A" w:rsidRDefault="0022472A" w:rsidP="0022472A"/>
    <w:p w:rsidR="0022472A" w:rsidRDefault="0022472A" w:rsidP="0022472A">
      <w:pPr>
        <w:pStyle w:val="a3"/>
        <w:numPr>
          <w:ilvl w:val="0"/>
          <w:numId w:val="1"/>
        </w:numPr>
        <w:ind w:leftChars="0"/>
      </w:pPr>
      <w:r>
        <w:rPr>
          <w:rFonts w:hint="eastAsia"/>
        </w:rPr>
        <w:t>会員</w:t>
      </w:r>
    </w:p>
    <w:p w:rsidR="0022472A" w:rsidRDefault="0022472A" w:rsidP="0022472A">
      <w:r>
        <w:rPr>
          <w:rFonts w:hint="eastAsia"/>
        </w:rPr>
        <w:t xml:space="preserve">　一　会員は、申込書の提出と会費の支払いをもって会員とする。</w:t>
      </w:r>
    </w:p>
    <w:p w:rsidR="00F67208" w:rsidRDefault="00F67208" w:rsidP="0022472A"/>
    <w:p w:rsidR="0022472A" w:rsidRDefault="0022472A" w:rsidP="0022472A">
      <w:r>
        <w:rPr>
          <w:rFonts w:hint="eastAsia"/>
        </w:rPr>
        <w:t xml:space="preserve">　二　退会を希望する会員は、本会に対して、会員候補者の指名、あるいは、所属の各ブロックに会員候補者の指名を一任する旨を通知するものとする。</w:t>
      </w:r>
    </w:p>
    <w:p w:rsidR="00F67208" w:rsidRDefault="00F67208" w:rsidP="0022472A"/>
    <w:p w:rsidR="0022472A" w:rsidRDefault="0022472A" w:rsidP="0022472A">
      <w:r>
        <w:rPr>
          <w:rFonts w:hint="eastAsia"/>
        </w:rPr>
        <w:t xml:space="preserve">　三　会員の変更は、退会する会員あるいは各ブロックから指名された会員候補者の承諾</w:t>
      </w:r>
    </w:p>
    <w:p w:rsidR="00F67208" w:rsidRDefault="0022472A" w:rsidP="0022472A">
      <w:r>
        <w:rPr>
          <w:rFonts w:hint="eastAsia"/>
        </w:rPr>
        <w:t xml:space="preserve">　　を経て、会員名簿が変更された時点で生じる。なお、</w:t>
      </w:r>
      <w:r w:rsidR="00F67208">
        <w:rPr>
          <w:rFonts w:hint="eastAsia"/>
        </w:rPr>
        <w:t>すでに支払った</w:t>
      </w:r>
      <w:r>
        <w:rPr>
          <w:rFonts w:hint="eastAsia"/>
        </w:rPr>
        <w:t>会費については、</w:t>
      </w:r>
      <w:r w:rsidR="00F67208">
        <w:rPr>
          <w:rFonts w:hint="eastAsia"/>
        </w:rPr>
        <w:t xml:space="preserve">　</w:t>
      </w:r>
    </w:p>
    <w:p w:rsidR="0022472A" w:rsidRDefault="00F67208" w:rsidP="0022472A">
      <w:r>
        <w:rPr>
          <w:rFonts w:hint="eastAsia"/>
        </w:rPr>
        <w:t xml:space="preserve">　　</w:t>
      </w:r>
      <w:r w:rsidR="0022472A">
        <w:rPr>
          <w:rFonts w:hint="eastAsia"/>
        </w:rPr>
        <w:t>会員候補者が引き継ぐものとする。</w:t>
      </w:r>
    </w:p>
    <w:p w:rsidR="00F67208" w:rsidRDefault="00F67208" w:rsidP="0022472A">
      <w:r>
        <w:rPr>
          <w:rFonts w:hint="eastAsia"/>
        </w:rPr>
        <w:t xml:space="preserve">　</w:t>
      </w:r>
    </w:p>
    <w:p w:rsidR="00F67208" w:rsidRDefault="00F67208" w:rsidP="0022472A">
      <w:r>
        <w:rPr>
          <w:rFonts w:hint="eastAsia"/>
        </w:rPr>
        <w:t>四　退会を希望する会員であっても、前号の会員名簿の変更がなされるまで、会員として</w:t>
      </w:r>
    </w:p>
    <w:p w:rsidR="00F67208" w:rsidRDefault="00F67208" w:rsidP="0022472A">
      <w:r>
        <w:rPr>
          <w:rFonts w:hint="eastAsia"/>
        </w:rPr>
        <w:t xml:space="preserve">　　の地位にあるものとする。</w:t>
      </w:r>
    </w:p>
    <w:p w:rsidR="00F67208" w:rsidRDefault="00F67208" w:rsidP="0022472A"/>
    <w:p w:rsidR="00F67208" w:rsidRDefault="00F67208" w:rsidP="00F67208">
      <w:pPr>
        <w:pStyle w:val="a3"/>
        <w:numPr>
          <w:ilvl w:val="0"/>
          <w:numId w:val="1"/>
        </w:numPr>
        <w:ind w:leftChars="0"/>
      </w:pPr>
      <w:r>
        <w:rPr>
          <w:rFonts w:hint="eastAsia"/>
        </w:rPr>
        <w:t>総会</w:t>
      </w:r>
    </w:p>
    <w:p w:rsidR="00F67208" w:rsidRDefault="00F67208" w:rsidP="00F67208">
      <w:r>
        <w:rPr>
          <w:rFonts w:hint="eastAsia"/>
        </w:rPr>
        <w:t xml:space="preserve">　一　本会の定時総会は、毎年会計年度１回開催し、会員の３分の１以上の要望があった時、又は役員会で必要と認めた時は、臨時総会を開催することができる。</w:t>
      </w:r>
    </w:p>
    <w:p w:rsidR="00F67208" w:rsidRDefault="00F67208" w:rsidP="00F67208"/>
    <w:p w:rsidR="00F67208" w:rsidRDefault="00F67208" w:rsidP="00F67208">
      <w:r>
        <w:rPr>
          <w:rFonts w:hint="eastAsia"/>
        </w:rPr>
        <w:t xml:space="preserve">　二　総会は、会長が招集する。会長は、総会開催日までに、全会員に対して、総会の目的事項等を通知するものとする。</w:t>
      </w:r>
    </w:p>
    <w:p w:rsidR="00F67208" w:rsidRDefault="00F67208" w:rsidP="00F67208"/>
    <w:p w:rsidR="00F67208" w:rsidRDefault="00F67208" w:rsidP="00F67208">
      <w:r>
        <w:rPr>
          <w:rFonts w:hint="eastAsia"/>
        </w:rPr>
        <w:t xml:space="preserve">　三　総会の決議は、会員の過半数が出席し、出席した会員の過半数により行う。</w:t>
      </w:r>
    </w:p>
    <w:p w:rsidR="00F67208" w:rsidRDefault="00F67208" w:rsidP="00F67208">
      <w:r>
        <w:rPr>
          <w:rFonts w:hint="eastAsia"/>
        </w:rPr>
        <w:t xml:space="preserve">　　　但し、総会に出席できない会員は委任状をもって出席に代えることができる。</w:t>
      </w:r>
    </w:p>
    <w:p w:rsidR="00F67208" w:rsidRDefault="00F67208" w:rsidP="00F67208"/>
    <w:p w:rsidR="00F67208" w:rsidRDefault="00F67208" w:rsidP="00F67208">
      <w:r>
        <w:rPr>
          <w:rFonts w:hint="eastAsia"/>
        </w:rPr>
        <w:lastRenderedPageBreak/>
        <w:t xml:space="preserve">　四　会長は、議長として、総会の運営及び議事の執行を行う。</w:t>
      </w:r>
    </w:p>
    <w:p w:rsidR="00F67208" w:rsidRDefault="00F67208" w:rsidP="00F67208"/>
    <w:p w:rsidR="00F67208" w:rsidRDefault="00F67208" w:rsidP="00F67208">
      <w:pPr>
        <w:pStyle w:val="a3"/>
        <w:numPr>
          <w:ilvl w:val="0"/>
          <w:numId w:val="1"/>
        </w:numPr>
        <w:ind w:leftChars="0"/>
      </w:pPr>
      <w:r>
        <w:rPr>
          <w:rFonts w:hint="eastAsia"/>
        </w:rPr>
        <w:t>役員</w:t>
      </w:r>
    </w:p>
    <w:p w:rsidR="00F67208" w:rsidRDefault="00F67208" w:rsidP="00F67208">
      <w:r>
        <w:rPr>
          <w:rFonts w:hint="eastAsia"/>
        </w:rPr>
        <w:t xml:space="preserve">　一　本会の運営の必要上５ブロックに区分し、会員の互選により役員各２名を選出し、役員の互選で会長１名、副会長１名、書記２名、広報２名、会計２名を定める。</w:t>
      </w:r>
    </w:p>
    <w:p w:rsidR="00F67208" w:rsidRDefault="00F67208" w:rsidP="00F67208">
      <w:r>
        <w:rPr>
          <w:rFonts w:hint="eastAsia"/>
        </w:rPr>
        <w:t xml:space="preserve">　　　但し、第１、第２ブロック役員選出は、各１名とする。なお、病欠、休職などのやむを得ない理由で選出された役員が欠員となる場合は、役員会が再選出する。</w:t>
      </w:r>
    </w:p>
    <w:p w:rsidR="00F67208" w:rsidRDefault="00F67208" w:rsidP="00F67208"/>
    <w:p w:rsidR="00F67208" w:rsidRDefault="00F67208" w:rsidP="00F67208">
      <w:r>
        <w:rPr>
          <w:rFonts w:hint="eastAsia"/>
        </w:rPr>
        <w:t xml:space="preserve">　二　会長は会務を処理し、会を代表する。</w:t>
      </w:r>
    </w:p>
    <w:p w:rsidR="00F67208" w:rsidRDefault="00F67208" w:rsidP="00F67208">
      <w:r>
        <w:rPr>
          <w:rFonts w:hint="eastAsia"/>
        </w:rPr>
        <w:t xml:space="preserve">　　　副会長は会長を補佐し、その任務を代行する。</w:t>
      </w:r>
    </w:p>
    <w:p w:rsidR="00F67208" w:rsidRDefault="00F67208" w:rsidP="00F67208">
      <w:r>
        <w:rPr>
          <w:rFonts w:hint="eastAsia"/>
        </w:rPr>
        <w:t xml:space="preserve">　　　役員は、会員を代表して会の運営を図る。</w:t>
      </w:r>
    </w:p>
    <w:p w:rsidR="00F67208" w:rsidRDefault="00F67208" w:rsidP="00F67208"/>
    <w:p w:rsidR="00F67208" w:rsidRDefault="00F67208" w:rsidP="00F67208">
      <w:r>
        <w:rPr>
          <w:rFonts w:hint="eastAsia"/>
        </w:rPr>
        <w:t xml:space="preserve">　三　</w:t>
      </w:r>
      <w:r w:rsidR="009648A6">
        <w:rPr>
          <w:rFonts w:hint="eastAsia"/>
        </w:rPr>
        <w:t>役員の任期は、原則として１年とする。</w:t>
      </w:r>
    </w:p>
    <w:p w:rsidR="009648A6" w:rsidRDefault="009648A6" w:rsidP="00F67208"/>
    <w:p w:rsidR="009648A6" w:rsidRDefault="009648A6" w:rsidP="009648A6">
      <w:pPr>
        <w:pStyle w:val="a3"/>
        <w:numPr>
          <w:ilvl w:val="0"/>
          <w:numId w:val="1"/>
        </w:numPr>
        <w:ind w:leftChars="0"/>
      </w:pPr>
      <w:r>
        <w:rPr>
          <w:rFonts w:hint="eastAsia"/>
        </w:rPr>
        <w:t>役員会</w:t>
      </w:r>
    </w:p>
    <w:p w:rsidR="009648A6" w:rsidRDefault="009648A6" w:rsidP="009648A6">
      <w:r>
        <w:rPr>
          <w:rFonts w:hint="eastAsia"/>
        </w:rPr>
        <w:t xml:space="preserve">　一　本会の円滑な運営を図るため、役員会をおく。</w:t>
      </w:r>
    </w:p>
    <w:p w:rsidR="009648A6" w:rsidRDefault="009648A6" w:rsidP="009648A6"/>
    <w:p w:rsidR="009648A6" w:rsidRDefault="009648A6" w:rsidP="009648A6">
      <w:r>
        <w:rPr>
          <w:rFonts w:hint="eastAsia"/>
        </w:rPr>
        <w:t xml:space="preserve">　二　役員会は、役員をもって構成し、必要に応じて開催する。</w:t>
      </w:r>
    </w:p>
    <w:p w:rsidR="009648A6" w:rsidRDefault="009648A6" w:rsidP="009648A6"/>
    <w:p w:rsidR="009648A6" w:rsidRDefault="009648A6" w:rsidP="009648A6">
      <w:r>
        <w:rPr>
          <w:rFonts w:hint="eastAsia"/>
        </w:rPr>
        <w:t xml:space="preserve">　三　役員会は、必要に応じて、本会会員</w:t>
      </w:r>
      <w:r>
        <w:rPr>
          <w:rFonts w:hint="eastAsia"/>
        </w:rPr>
        <w:t>OB</w:t>
      </w:r>
      <w:r>
        <w:rPr>
          <w:rFonts w:hint="eastAsia"/>
        </w:rPr>
        <w:t>等に意見を求めることができる。</w:t>
      </w:r>
    </w:p>
    <w:p w:rsidR="009648A6" w:rsidRDefault="009648A6" w:rsidP="009648A6"/>
    <w:p w:rsidR="009648A6" w:rsidRDefault="009648A6" w:rsidP="009648A6">
      <w:pPr>
        <w:pStyle w:val="a3"/>
        <w:numPr>
          <w:ilvl w:val="0"/>
          <w:numId w:val="1"/>
        </w:numPr>
        <w:ind w:leftChars="0"/>
      </w:pPr>
      <w:r>
        <w:rPr>
          <w:rFonts w:hint="eastAsia"/>
        </w:rPr>
        <w:t>委員会</w:t>
      </w:r>
    </w:p>
    <w:p w:rsidR="009648A6" w:rsidRDefault="009648A6" w:rsidP="009648A6">
      <w:r>
        <w:rPr>
          <w:rFonts w:hint="eastAsia"/>
        </w:rPr>
        <w:t xml:space="preserve">　一　会長は、必要と認める場合、総会の承認を得て委員会を設置し、第二条二の事業を行わせることができる。</w:t>
      </w:r>
    </w:p>
    <w:p w:rsidR="009648A6" w:rsidRDefault="009648A6" w:rsidP="009648A6"/>
    <w:p w:rsidR="009648A6" w:rsidRDefault="009648A6" w:rsidP="009648A6">
      <w:r>
        <w:rPr>
          <w:rFonts w:hint="eastAsia"/>
        </w:rPr>
        <w:t xml:space="preserve">　二　前号の承認において、委員会の目的を定めるとともに、委員会の委員長を選任しなければならない。</w:t>
      </w:r>
    </w:p>
    <w:p w:rsidR="009648A6" w:rsidRDefault="009648A6" w:rsidP="009648A6"/>
    <w:p w:rsidR="009648A6" w:rsidRDefault="009648A6" w:rsidP="009648A6">
      <w:r>
        <w:rPr>
          <w:rFonts w:hint="eastAsia"/>
        </w:rPr>
        <w:t xml:space="preserve">　三　委員会は、会長の補助機関として活動するものとし、委員会の委員長は、その設置目的も範囲内において、委員会の組織及び運営等一切の権限を有する。</w:t>
      </w:r>
    </w:p>
    <w:p w:rsidR="009648A6" w:rsidRDefault="009648A6" w:rsidP="009648A6"/>
    <w:p w:rsidR="009648A6" w:rsidRDefault="009648A6" w:rsidP="009648A6">
      <w:pPr>
        <w:pStyle w:val="a3"/>
        <w:numPr>
          <w:ilvl w:val="0"/>
          <w:numId w:val="1"/>
        </w:numPr>
        <w:ind w:leftChars="0"/>
      </w:pPr>
      <w:r>
        <w:rPr>
          <w:rFonts w:hint="eastAsia"/>
        </w:rPr>
        <w:t>事務局</w:t>
      </w:r>
    </w:p>
    <w:p w:rsidR="009648A6" w:rsidRDefault="009648A6" w:rsidP="009648A6">
      <w:r>
        <w:rPr>
          <w:rFonts w:hint="eastAsia"/>
        </w:rPr>
        <w:t xml:space="preserve">　本会の事務局は、会長の所属する勤務地に置く。</w:t>
      </w:r>
    </w:p>
    <w:p w:rsidR="00190C4B" w:rsidRDefault="00190C4B" w:rsidP="009648A6"/>
    <w:p w:rsidR="00190C4B" w:rsidRDefault="00190C4B" w:rsidP="00190C4B">
      <w:pPr>
        <w:pStyle w:val="a3"/>
        <w:numPr>
          <w:ilvl w:val="0"/>
          <w:numId w:val="1"/>
        </w:numPr>
        <w:ind w:leftChars="0"/>
      </w:pPr>
      <w:r>
        <w:rPr>
          <w:rFonts w:hint="eastAsia"/>
        </w:rPr>
        <w:t>会費</w:t>
      </w:r>
    </w:p>
    <w:p w:rsidR="00190C4B" w:rsidRDefault="00190C4B" w:rsidP="00190C4B">
      <w:r>
        <w:rPr>
          <w:rFonts w:hint="eastAsia"/>
        </w:rPr>
        <w:t xml:space="preserve">　本会の会費は、一人年</w:t>
      </w:r>
      <w:r>
        <w:rPr>
          <w:rFonts w:hint="eastAsia"/>
        </w:rPr>
        <w:t>3,000</w:t>
      </w:r>
      <w:r>
        <w:rPr>
          <w:rFonts w:hint="eastAsia"/>
        </w:rPr>
        <w:t>円とする。</w:t>
      </w:r>
    </w:p>
    <w:p w:rsidR="00190C4B" w:rsidRDefault="00190C4B" w:rsidP="00190C4B">
      <w:pPr>
        <w:pStyle w:val="a3"/>
        <w:numPr>
          <w:ilvl w:val="0"/>
          <w:numId w:val="1"/>
        </w:numPr>
        <w:ind w:leftChars="0"/>
      </w:pPr>
      <w:r>
        <w:rPr>
          <w:rFonts w:hint="eastAsia"/>
        </w:rPr>
        <w:lastRenderedPageBreak/>
        <w:t>決算</w:t>
      </w:r>
    </w:p>
    <w:p w:rsidR="00190C4B" w:rsidRDefault="00190C4B" w:rsidP="00190C4B">
      <w:r>
        <w:rPr>
          <w:rFonts w:hint="eastAsia"/>
        </w:rPr>
        <w:t xml:space="preserve">　本会の収支決算は、会計年度終了後遅滞なく、総会の承認を得なければならない。</w:t>
      </w:r>
    </w:p>
    <w:p w:rsidR="00190C4B" w:rsidRDefault="00190C4B" w:rsidP="00190C4B"/>
    <w:p w:rsidR="00190C4B" w:rsidRDefault="00190C4B" w:rsidP="00190C4B">
      <w:r>
        <w:rPr>
          <w:rFonts w:hint="eastAsia"/>
        </w:rPr>
        <w:t>第十一条　会計年度</w:t>
      </w:r>
    </w:p>
    <w:p w:rsidR="00190C4B" w:rsidRDefault="00190C4B" w:rsidP="00190C4B">
      <w:r>
        <w:rPr>
          <w:rFonts w:hint="eastAsia"/>
        </w:rPr>
        <w:t xml:space="preserve">　本会の会計年度は、</w:t>
      </w:r>
      <w:r>
        <w:rPr>
          <w:rFonts w:hint="eastAsia"/>
        </w:rPr>
        <w:t>4</w:t>
      </w:r>
      <w:r>
        <w:rPr>
          <w:rFonts w:hint="eastAsia"/>
        </w:rPr>
        <w:t>月</w:t>
      </w:r>
      <w:r>
        <w:rPr>
          <w:rFonts w:hint="eastAsia"/>
        </w:rPr>
        <w:t>1</w:t>
      </w:r>
      <w:r>
        <w:rPr>
          <w:rFonts w:hint="eastAsia"/>
        </w:rPr>
        <w:t>日に始まり、翌年</w:t>
      </w:r>
      <w:r>
        <w:rPr>
          <w:rFonts w:hint="eastAsia"/>
        </w:rPr>
        <w:t>3</w:t>
      </w:r>
      <w:r>
        <w:rPr>
          <w:rFonts w:hint="eastAsia"/>
        </w:rPr>
        <w:t>月</w:t>
      </w:r>
      <w:r>
        <w:rPr>
          <w:rFonts w:hint="eastAsia"/>
        </w:rPr>
        <w:t>31</w:t>
      </w:r>
      <w:r>
        <w:rPr>
          <w:rFonts w:hint="eastAsia"/>
        </w:rPr>
        <w:t>日までとする。</w:t>
      </w:r>
    </w:p>
    <w:p w:rsidR="00190C4B" w:rsidRDefault="00190C4B" w:rsidP="00190C4B"/>
    <w:p w:rsidR="00190C4B" w:rsidRDefault="00190C4B" w:rsidP="00190C4B">
      <w:r>
        <w:rPr>
          <w:rFonts w:hint="eastAsia"/>
        </w:rPr>
        <w:t>第十二条　会計監査</w:t>
      </w:r>
    </w:p>
    <w:p w:rsidR="00190C4B" w:rsidRDefault="00190C4B" w:rsidP="00190C4B">
      <w:r>
        <w:rPr>
          <w:rFonts w:hint="eastAsia"/>
        </w:rPr>
        <w:t xml:space="preserve">　一　本会の収支決算を監査するため、会計監査を</w:t>
      </w:r>
      <w:r>
        <w:rPr>
          <w:rFonts w:hint="eastAsia"/>
        </w:rPr>
        <w:t>2</w:t>
      </w:r>
      <w:r>
        <w:rPr>
          <w:rFonts w:hint="eastAsia"/>
        </w:rPr>
        <w:t>名置く。</w:t>
      </w:r>
    </w:p>
    <w:p w:rsidR="00190C4B" w:rsidRDefault="00190C4B" w:rsidP="00190C4B"/>
    <w:p w:rsidR="00190C4B" w:rsidRDefault="00190C4B" w:rsidP="00190C4B">
      <w:r>
        <w:rPr>
          <w:rFonts w:hint="eastAsia"/>
        </w:rPr>
        <w:t xml:space="preserve">　二　会計監査は、総会において全会員中により</w:t>
      </w:r>
      <w:r>
        <w:rPr>
          <w:rFonts w:hint="eastAsia"/>
        </w:rPr>
        <w:t>2</w:t>
      </w:r>
      <w:r>
        <w:rPr>
          <w:rFonts w:hint="eastAsia"/>
        </w:rPr>
        <w:t>名選出する。</w:t>
      </w:r>
    </w:p>
    <w:p w:rsidR="00190C4B" w:rsidRDefault="00190C4B" w:rsidP="00190C4B"/>
    <w:p w:rsidR="00190C4B" w:rsidRDefault="00190C4B" w:rsidP="00190C4B">
      <w:r>
        <w:rPr>
          <w:rFonts w:hint="eastAsia"/>
        </w:rPr>
        <w:t xml:space="preserve">　三　会計監査の任期は</w:t>
      </w:r>
      <w:r>
        <w:rPr>
          <w:rFonts w:hint="eastAsia"/>
        </w:rPr>
        <w:t>1</w:t>
      </w:r>
      <w:r>
        <w:rPr>
          <w:rFonts w:hint="eastAsia"/>
        </w:rPr>
        <w:t>年とする。</w:t>
      </w:r>
    </w:p>
    <w:p w:rsidR="00190C4B" w:rsidRDefault="00190C4B" w:rsidP="00190C4B"/>
    <w:p w:rsidR="00190C4B" w:rsidRDefault="00190C4B" w:rsidP="00190C4B">
      <w:r>
        <w:rPr>
          <w:rFonts w:hint="eastAsia"/>
        </w:rPr>
        <w:t>第十三条　個人情報の取り扱い</w:t>
      </w:r>
    </w:p>
    <w:p w:rsidR="00190C4B" w:rsidRDefault="00190C4B" w:rsidP="00190C4B">
      <w:r>
        <w:rPr>
          <w:rFonts w:hint="eastAsia"/>
        </w:rPr>
        <w:t xml:space="preserve">　本会が会員から取得する個人情報は、第二条一に定める目的のみに使用するものとし、個人情報の取り扱い等は、個人情報の保護に関する法律（平成</w:t>
      </w:r>
      <w:r>
        <w:rPr>
          <w:rFonts w:hint="eastAsia"/>
        </w:rPr>
        <w:t>15</w:t>
      </w:r>
      <w:r>
        <w:rPr>
          <w:rFonts w:hint="eastAsia"/>
        </w:rPr>
        <w:t>年</w:t>
      </w:r>
      <w:r w:rsidR="004C4F29">
        <w:rPr>
          <w:rFonts w:hint="eastAsia"/>
        </w:rPr>
        <w:t>5</w:t>
      </w:r>
      <w:r w:rsidR="004C4F29">
        <w:rPr>
          <w:rFonts w:hint="eastAsia"/>
        </w:rPr>
        <w:t>月</w:t>
      </w:r>
      <w:r w:rsidR="004C4F29">
        <w:rPr>
          <w:rFonts w:hint="eastAsia"/>
        </w:rPr>
        <w:t>30</w:t>
      </w:r>
      <w:r w:rsidR="004C4F29">
        <w:rPr>
          <w:rFonts w:hint="eastAsia"/>
        </w:rPr>
        <w:t>日法律第</w:t>
      </w:r>
      <w:r w:rsidR="004C4F29">
        <w:rPr>
          <w:rFonts w:hint="eastAsia"/>
        </w:rPr>
        <w:t>57</w:t>
      </w:r>
      <w:r w:rsidR="004C4F29">
        <w:rPr>
          <w:rFonts w:hint="eastAsia"/>
        </w:rPr>
        <w:t>号）に定めるところによる。</w:t>
      </w:r>
    </w:p>
    <w:p w:rsidR="004C4F29" w:rsidRDefault="004C4F29" w:rsidP="00190C4B"/>
    <w:p w:rsidR="004C4F29" w:rsidRDefault="004C4F29" w:rsidP="00190C4B">
      <w:r>
        <w:rPr>
          <w:rFonts w:hint="eastAsia"/>
        </w:rPr>
        <w:t>第十四条　会則</w:t>
      </w:r>
    </w:p>
    <w:p w:rsidR="004C4F29" w:rsidRDefault="004C4F29" w:rsidP="00190C4B">
      <w:r>
        <w:rPr>
          <w:rFonts w:hint="eastAsia"/>
        </w:rPr>
        <w:t xml:space="preserve">　一　本会則の改正は、総会において会員の過半数の承認をもって行う。</w:t>
      </w:r>
    </w:p>
    <w:p w:rsidR="004C4F29" w:rsidRDefault="004C4F29" w:rsidP="00190C4B"/>
    <w:p w:rsidR="004C4F29" w:rsidRDefault="004C4F29" w:rsidP="00190C4B">
      <w:r>
        <w:rPr>
          <w:rFonts w:hint="eastAsia"/>
        </w:rPr>
        <w:t xml:space="preserve">　二　本会則で定めのない事項は、役員会で協議の上、決定する。</w:t>
      </w:r>
    </w:p>
    <w:p w:rsidR="00CC32B0" w:rsidRDefault="00CC32B0" w:rsidP="00190C4B"/>
    <w:p w:rsidR="00CC32B0" w:rsidRDefault="00CC32B0" w:rsidP="00190C4B">
      <w:r>
        <w:rPr>
          <w:rFonts w:hint="eastAsia"/>
        </w:rPr>
        <w:t>付則　この規約は、昭和</w:t>
      </w:r>
      <w:r>
        <w:rPr>
          <w:rFonts w:hint="eastAsia"/>
        </w:rPr>
        <w:t>62</w:t>
      </w:r>
      <w:r>
        <w:rPr>
          <w:rFonts w:hint="eastAsia"/>
        </w:rPr>
        <w:t>年</w:t>
      </w:r>
      <w:r>
        <w:rPr>
          <w:rFonts w:hint="eastAsia"/>
        </w:rPr>
        <w:t>4</w:t>
      </w:r>
      <w:r>
        <w:rPr>
          <w:rFonts w:hint="eastAsia"/>
        </w:rPr>
        <w:t>月</w:t>
      </w:r>
      <w:r>
        <w:rPr>
          <w:rFonts w:hint="eastAsia"/>
        </w:rPr>
        <w:t>16</w:t>
      </w:r>
      <w:r>
        <w:rPr>
          <w:rFonts w:hint="eastAsia"/>
        </w:rPr>
        <w:t>日から施行する。</w:t>
      </w:r>
    </w:p>
    <w:p w:rsidR="00CC32B0" w:rsidRDefault="00CC32B0" w:rsidP="00190C4B"/>
    <w:p w:rsidR="00CC32B0" w:rsidRDefault="00CC32B0" w:rsidP="00190C4B">
      <w:r>
        <w:rPr>
          <w:rFonts w:hint="eastAsia"/>
        </w:rPr>
        <w:t>付則　この規約は、平成元年</w:t>
      </w:r>
      <w:r>
        <w:rPr>
          <w:rFonts w:hint="eastAsia"/>
        </w:rPr>
        <w:t>5</w:t>
      </w:r>
      <w:r>
        <w:rPr>
          <w:rFonts w:hint="eastAsia"/>
        </w:rPr>
        <w:t>月</w:t>
      </w:r>
      <w:r>
        <w:rPr>
          <w:rFonts w:hint="eastAsia"/>
        </w:rPr>
        <w:t>19</w:t>
      </w:r>
      <w:r>
        <w:rPr>
          <w:rFonts w:hint="eastAsia"/>
        </w:rPr>
        <w:t>日から施行する。</w:t>
      </w:r>
    </w:p>
    <w:p w:rsidR="00CC32B0" w:rsidRDefault="00CC32B0" w:rsidP="00190C4B"/>
    <w:p w:rsidR="00CC32B0" w:rsidRDefault="00CC32B0" w:rsidP="00190C4B">
      <w:r>
        <w:rPr>
          <w:rFonts w:hint="eastAsia"/>
        </w:rPr>
        <w:t>付則　この規約は会則とし、平成</w:t>
      </w:r>
      <w:r>
        <w:rPr>
          <w:rFonts w:hint="eastAsia"/>
        </w:rPr>
        <w:t>2</w:t>
      </w:r>
      <w:r>
        <w:rPr>
          <w:rFonts w:hint="eastAsia"/>
        </w:rPr>
        <w:t>年</w:t>
      </w:r>
      <w:r>
        <w:rPr>
          <w:rFonts w:hint="eastAsia"/>
        </w:rPr>
        <w:t>5</w:t>
      </w:r>
      <w:r>
        <w:rPr>
          <w:rFonts w:hint="eastAsia"/>
        </w:rPr>
        <w:t>月</w:t>
      </w:r>
      <w:r>
        <w:rPr>
          <w:rFonts w:hint="eastAsia"/>
        </w:rPr>
        <w:t>16</w:t>
      </w:r>
      <w:r>
        <w:rPr>
          <w:rFonts w:hint="eastAsia"/>
        </w:rPr>
        <w:t>日から施行する。</w:t>
      </w:r>
    </w:p>
    <w:p w:rsidR="00CC32B0" w:rsidRDefault="00CC32B0" w:rsidP="00190C4B"/>
    <w:p w:rsidR="00CC32B0" w:rsidRDefault="00CC32B0" w:rsidP="00190C4B">
      <w:r>
        <w:rPr>
          <w:rFonts w:hint="eastAsia"/>
        </w:rPr>
        <w:t>付則　この規約は会則とし、平成</w:t>
      </w:r>
      <w:r>
        <w:rPr>
          <w:rFonts w:hint="eastAsia"/>
        </w:rPr>
        <w:t>26</w:t>
      </w:r>
      <w:r>
        <w:rPr>
          <w:rFonts w:hint="eastAsia"/>
        </w:rPr>
        <w:t>年</w:t>
      </w:r>
      <w:r>
        <w:rPr>
          <w:rFonts w:hint="eastAsia"/>
        </w:rPr>
        <w:t>4</w:t>
      </w:r>
      <w:r>
        <w:rPr>
          <w:rFonts w:hint="eastAsia"/>
        </w:rPr>
        <w:t>月</w:t>
      </w:r>
      <w:r>
        <w:rPr>
          <w:rFonts w:hint="eastAsia"/>
        </w:rPr>
        <w:t>25</w:t>
      </w:r>
      <w:r>
        <w:rPr>
          <w:rFonts w:hint="eastAsia"/>
        </w:rPr>
        <w:t>日から施行する。</w:t>
      </w:r>
    </w:p>
    <w:p w:rsidR="00CC32B0" w:rsidRDefault="00CC32B0" w:rsidP="00190C4B"/>
    <w:p w:rsidR="00CC32B0" w:rsidRDefault="00CC32B0" w:rsidP="00190C4B">
      <w:r>
        <w:rPr>
          <w:rFonts w:hint="eastAsia"/>
        </w:rPr>
        <w:t>付則　この規約は会則とし、平成</w:t>
      </w:r>
      <w:r>
        <w:rPr>
          <w:rFonts w:hint="eastAsia"/>
        </w:rPr>
        <w:t>28</w:t>
      </w:r>
      <w:r>
        <w:rPr>
          <w:rFonts w:hint="eastAsia"/>
        </w:rPr>
        <w:t>年</w:t>
      </w:r>
      <w:r>
        <w:rPr>
          <w:rFonts w:hint="eastAsia"/>
        </w:rPr>
        <w:t>4</w:t>
      </w:r>
      <w:r>
        <w:rPr>
          <w:rFonts w:hint="eastAsia"/>
        </w:rPr>
        <w:t>月</w:t>
      </w:r>
      <w:r>
        <w:rPr>
          <w:rFonts w:hint="eastAsia"/>
        </w:rPr>
        <w:t>22</w:t>
      </w:r>
      <w:r>
        <w:rPr>
          <w:rFonts w:hint="eastAsia"/>
        </w:rPr>
        <w:t>日から施行する。</w:t>
      </w:r>
    </w:p>
    <w:p w:rsidR="00CC32B0" w:rsidRDefault="00CC32B0" w:rsidP="00190C4B"/>
    <w:p w:rsidR="00CC32B0" w:rsidRDefault="00CC32B0" w:rsidP="00190C4B">
      <w:r>
        <w:rPr>
          <w:rFonts w:hint="eastAsia"/>
        </w:rPr>
        <w:t>付則　この規約は会則とし、平成</w:t>
      </w:r>
      <w:r>
        <w:rPr>
          <w:rFonts w:hint="eastAsia"/>
        </w:rPr>
        <w:t>30</w:t>
      </w:r>
      <w:r>
        <w:rPr>
          <w:rFonts w:hint="eastAsia"/>
        </w:rPr>
        <w:t>年</w:t>
      </w:r>
      <w:r>
        <w:rPr>
          <w:rFonts w:hint="eastAsia"/>
        </w:rPr>
        <w:t>4</w:t>
      </w:r>
      <w:r>
        <w:rPr>
          <w:rFonts w:hint="eastAsia"/>
        </w:rPr>
        <w:t>月</w:t>
      </w:r>
      <w:r>
        <w:rPr>
          <w:rFonts w:hint="eastAsia"/>
        </w:rPr>
        <w:t>20</w:t>
      </w:r>
      <w:r>
        <w:rPr>
          <w:rFonts w:hint="eastAsia"/>
        </w:rPr>
        <w:t>日から施行する。</w:t>
      </w:r>
    </w:p>
    <w:sectPr w:rsidR="00CC32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7B2A"/>
    <w:multiLevelType w:val="hybridMultilevel"/>
    <w:tmpl w:val="D0501C44"/>
    <w:lvl w:ilvl="0" w:tplc="6ADC131E">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2A"/>
    <w:rsid w:val="00190C4B"/>
    <w:rsid w:val="0022472A"/>
    <w:rsid w:val="00351587"/>
    <w:rsid w:val="003F4073"/>
    <w:rsid w:val="004C4F29"/>
    <w:rsid w:val="005657B7"/>
    <w:rsid w:val="009034E5"/>
    <w:rsid w:val="009648A6"/>
    <w:rsid w:val="00CA3E86"/>
    <w:rsid w:val="00CC32B0"/>
    <w:rsid w:val="00F6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C2FA94F1</Template>
  <TotalTime>0</TotalTime>
  <Pages>3</Pages>
  <Words>278</Words>
  <Characters>1588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真紀</dc:creator>
  <cp:lastModifiedBy>墨田区役所</cp:lastModifiedBy>
  <cp:revision>2</cp:revision>
  <cp:lastPrinted>2018-02-22T04:48:00Z</cp:lastPrinted>
  <dcterms:created xsi:type="dcterms:W3CDTF">2020-07-10T03:09:00Z</dcterms:created>
  <dcterms:modified xsi:type="dcterms:W3CDTF">2020-07-10T03:09:00Z</dcterms:modified>
</cp:coreProperties>
</file>